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C5" w:rsidRDefault="004F3ED4" w:rsidP="004F3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 predavanje</w:t>
      </w:r>
    </w:p>
    <w:p w:rsidR="004F3ED4" w:rsidRDefault="004F3ED4" w:rsidP="004F3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Površi i krive u prostoru</w:t>
      </w:r>
    </w:p>
    <w:p w:rsidR="004F3ED4" w:rsidRDefault="004F3ED4" w:rsidP="004F3ED4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F007CA" w:rsidRDefault="00F007CA" w:rsidP="00F007CA">
      <w:pPr>
        <w:tabs>
          <w:tab w:val="left" w:pos="12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914400" y="2003729"/>
            <wp:positionH relativeFrom="column">
              <wp:align>left</wp:align>
            </wp:positionH>
            <wp:positionV relativeFrom="paragraph">
              <wp:align>top</wp:align>
            </wp:positionV>
            <wp:extent cx="2695492" cy="2568271"/>
            <wp:effectExtent l="0" t="0" r="0" b="0"/>
            <wp:wrapSquare wrapText="bothSides"/>
            <wp:docPr id="2" name="Picture 1" descr="tacka 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ka 3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492" cy="2568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>U trodimenzionom prostoru, svaka tačka ims svoj radijus-vektor</w:t>
      </w:r>
    </w:p>
    <w:p w:rsidR="00F007CA" w:rsidRDefault="00035F65" w:rsidP="00F007CA">
      <w:pPr>
        <w:tabs>
          <w:tab w:val="left" w:pos="1227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OM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=x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+y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+z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F007CA" w:rsidRDefault="00F007CA" w:rsidP="00F007CA">
      <w:pPr>
        <w:tabs>
          <w:tab w:val="left" w:pos="1227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gde su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ortovi osa, a koordinate tačke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su (x, y, z).</w:t>
      </w:r>
    </w:p>
    <w:p w:rsidR="00F007CA" w:rsidRDefault="00F007CA" w:rsidP="00F007CA">
      <w:pPr>
        <w:tabs>
          <w:tab w:val="left" w:pos="1227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Najpre ćemo dati jednačine i međusobne odnose ravnih objekata.</w:t>
      </w:r>
    </w:p>
    <w:p w:rsidR="00F007CA" w:rsidRDefault="00F007CA" w:rsidP="00F007CA">
      <w:pPr>
        <w:tabs>
          <w:tab w:val="left" w:pos="1227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007CA" w:rsidRDefault="00F007CA" w:rsidP="00F007CA">
      <w:pPr>
        <w:pStyle w:val="ListParagraph"/>
        <w:numPr>
          <w:ilvl w:val="0"/>
          <w:numId w:val="1"/>
        </w:numPr>
        <w:tabs>
          <w:tab w:val="left" w:pos="12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jednačina ravni</w:t>
      </w:r>
    </w:p>
    <w:p w:rsidR="006C4748" w:rsidRDefault="006C4748" w:rsidP="006C4748">
      <w:pPr>
        <w:pStyle w:val="ListParagraph"/>
        <w:tabs>
          <w:tab w:val="left" w:pos="1227"/>
        </w:tabs>
        <w:ind w:left="1584"/>
        <w:jc w:val="both"/>
        <w:rPr>
          <w:rFonts w:ascii="Times New Roman" w:hAnsi="Times New Roman" w:cs="Times New Roman"/>
          <w:sz w:val="28"/>
          <w:szCs w:val="28"/>
        </w:rPr>
      </w:pPr>
    </w:p>
    <w:p w:rsidR="00F007CA" w:rsidRDefault="006C4748" w:rsidP="006C4748">
      <w:pPr>
        <w:pStyle w:val="ListParagraph"/>
        <w:tabs>
          <w:tab w:val="left" w:pos="1227"/>
          <w:tab w:val="center" w:pos="4680"/>
        </w:tabs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559774" cy="2146853"/>
            <wp:effectExtent l="0" t="0" r="0" b="0"/>
            <wp:docPr id="4" name="Picture 3" descr="rav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a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696" cy="214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Ravan je i sama dvodimenzioni vektorski prostor koji je potprostor fizičkog prostora. Uobičajeno je reći, pošto je ravan dvodimenzioni vektorski prostor u trodimenzionom vektorskom prostoru, da je ona prostor kodimenzije 1. Neka ravan prolazi kroz fiksnu tačku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 neka je normalna na vektor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Tada je njena vektorska jednačina</w:t>
      </w:r>
      <w:r w:rsidR="00826F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826F85">
        <w:rPr>
          <w:rFonts w:ascii="Times New Roman" w:eastAsiaTheme="minorEastAsia" w:hAnsi="Times New Roman" w:cs="Times New Roman"/>
          <w:sz w:val="28"/>
          <w:szCs w:val="28"/>
        </w:rPr>
        <w:t xml:space="preserve"> ili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=p,</m:t>
        </m:r>
      </m:oMath>
      <w:r w:rsidR="00826F85">
        <w:rPr>
          <w:rFonts w:ascii="Times New Roman" w:eastAsiaTheme="minorEastAsia" w:hAnsi="Times New Roman" w:cs="Times New Roman"/>
          <w:sz w:val="28"/>
          <w:szCs w:val="28"/>
        </w:rPr>
        <w:t xml:space="preserve"> gde je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826F85">
        <w:rPr>
          <w:rFonts w:ascii="Times New Roman" w:eastAsiaTheme="minorEastAsia" w:hAnsi="Times New Roman" w:cs="Times New Roman"/>
          <w:sz w:val="28"/>
          <w:szCs w:val="28"/>
        </w:rPr>
        <w:t xml:space="preserve"> Odavde je lako preći na oblik jednačine koji žovemo opšti:</w:t>
      </w:r>
    </w:p>
    <w:p w:rsidR="00826F85" w:rsidRDefault="00035F65" w:rsidP="006C4748">
      <w:pPr>
        <w:pStyle w:val="ListParagraph"/>
        <w:tabs>
          <w:tab w:val="left" w:pos="1227"/>
          <w:tab w:val="center" w:pos="4680"/>
        </w:tabs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=x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+y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+z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=A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+B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+C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acc>
      </m:oMath>
      <w:r w:rsidR="00826F85">
        <w:rPr>
          <w:rFonts w:ascii="Times New Roman" w:eastAsiaTheme="minorEastAsia" w:hAnsi="Times New Roman" w:cs="Times New Roman"/>
          <w:sz w:val="28"/>
          <w:szCs w:val="28"/>
        </w:rPr>
        <w:t>; važiće</w:t>
      </w:r>
    </w:p>
    <w:p w:rsidR="00826F85" w:rsidRDefault="00035F65" w:rsidP="006C4748">
      <w:pPr>
        <w:pStyle w:val="ListParagraph"/>
        <w:tabs>
          <w:tab w:val="left" w:pos="1227"/>
          <w:tab w:val="center" w:pos="4680"/>
        </w:tabs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A+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B+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C=0</m:t>
          </m:r>
        </m:oMath>
      </m:oMathPara>
    </w:p>
    <w:p w:rsidR="008569D8" w:rsidRPr="00F007CA" w:rsidRDefault="00826F85" w:rsidP="008569D8">
      <w:pPr>
        <w:pStyle w:val="ListParagraph"/>
        <w:tabs>
          <w:tab w:val="left" w:pos="1227"/>
          <w:tab w:val="center" w:pos="46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ili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Ax+By+Cz=D, </m:t>
        </m:r>
      </m:oMath>
      <w:r w:rsidR="008569D8">
        <w:rPr>
          <w:rFonts w:ascii="Times New Roman" w:eastAsiaTheme="minorEastAsia" w:hAnsi="Times New Roman" w:cs="Times New Roman"/>
          <w:sz w:val="28"/>
          <w:szCs w:val="28"/>
        </w:rPr>
        <w:t xml:space="preserve">gde je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D=A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+C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0.</m:t>
            </m:r>
          </m:sub>
        </m:sSub>
      </m:oMath>
    </w:p>
    <w:p w:rsidR="00826F85" w:rsidRDefault="00826F85" w:rsidP="006C4748">
      <w:pPr>
        <w:pStyle w:val="ListParagraph"/>
        <w:tabs>
          <w:tab w:val="left" w:pos="1227"/>
          <w:tab w:val="center" w:pos="4680"/>
        </w:tabs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26F85" w:rsidRDefault="008569D8" w:rsidP="006C4748">
      <w:pPr>
        <w:pStyle w:val="ListParagraph"/>
        <w:tabs>
          <w:tab w:val="left" w:pos="1227"/>
          <w:tab w:val="center" w:pos="4680"/>
        </w:tabs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ravan prolazi kroz koordinatni početak, njena jednačina je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Ax+By+Cz=0,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jer koordinate koordinatnog početka moraju da zadovoljavaju jednačinu ravni. Koordinate vektora normale na ravan su date u jednačini i iz nje se čitaju: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A, B, C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(do na homogenost).</w:t>
      </w:r>
    </w:p>
    <w:p w:rsidR="00536800" w:rsidRDefault="00536800" w:rsidP="00536800">
      <w:pPr>
        <w:tabs>
          <w:tab w:val="left" w:pos="1227"/>
          <w:tab w:val="center" w:pos="4680"/>
        </w:tabs>
        <w:ind w:firstLine="122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6800">
        <w:rPr>
          <w:rFonts w:ascii="Times New Roman" w:eastAsiaTheme="minorEastAsia" w:hAnsi="Times New Roman" w:cs="Times New Roman"/>
          <w:sz w:val="28"/>
          <w:szCs w:val="28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36800">
        <w:rPr>
          <w:rFonts w:ascii="Times New Roman" w:eastAsiaTheme="minorEastAsia" w:hAnsi="Times New Roman" w:cs="Times New Roman"/>
          <w:sz w:val="28"/>
          <w:szCs w:val="28"/>
        </w:rPr>
        <w:t xml:space="preserve">jednačina </w:t>
      </w:r>
      <w:r>
        <w:rPr>
          <w:rFonts w:ascii="Times New Roman" w:eastAsiaTheme="minorEastAsia" w:hAnsi="Times New Roman" w:cs="Times New Roman"/>
          <w:sz w:val="28"/>
          <w:szCs w:val="28"/>
        </w:rPr>
        <w:t>prave</w:t>
      </w:r>
    </w:p>
    <w:p w:rsidR="00536800" w:rsidRPr="00536800" w:rsidRDefault="00536800" w:rsidP="00536800">
      <w:pPr>
        <w:tabs>
          <w:tab w:val="left" w:pos="1227"/>
          <w:tab w:val="center" w:pos="4680"/>
        </w:tabs>
        <w:ind w:firstLine="122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a) vektorska: prava koja prolazi kroz utvrđenu tačku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 paralelna je vektoru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čije su koordinate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</m:oMath>
    </w:p>
    <w:p w:rsidR="00536800" w:rsidRDefault="00035F65" w:rsidP="00536800">
      <w:pPr>
        <w:tabs>
          <w:tab w:val="left" w:pos="1227"/>
          <w:tab w:val="center" w:pos="4680"/>
        </w:tabs>
        <w:ind w:firstLine="122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+t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</m:acc>
      </m:oMath>
      <w:r w:rsidR="0053680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36800" w:rsidRDefault="00536800" w:rsidP="00536800">
      <w:pPr>
        <w:tabs>
          <w:tab w:val="left" w:pos="1227"/>
          <w:tab w:val="center" w:pos="468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Ako stavimo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=x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+y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+z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dobija se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+t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y=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+t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z=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+t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5368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Parametars</w:t>
      </w:r>
      <w:r w:rsidR="00291F39">
        <w:rPr>
          <w:rFonts w:ascii="Times New Roman" w:eastAsiaTheme="minorEastAsia" w:hAnsi="Times New Roman" w:cs="Times New Roman"/>
          <w:sz w:val="28"/>
          <w:szCs w:val="28"/>
        </w:rPr>
        <w:t>ke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jednači</w:t>
      </w:r>
      <w:r w:rsidR="00291F39">
        <w:rPr>
          <w:rFonts w:ascii="Times New Roman" w:eastAsiaTheme="minorEastAsia" w:hAnsi="Times New Roman" w:cs="Times New Roman"/>
          <w:sz w:val="28"/>
          <w:szCs w:val="28"/>
        </w:rPr>
        <w:t>ne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se dobija</w:t>
      </w:r>
      <w:r w:rsidR="00291F39">
        <w:rPr>
          <w:rFonts w:ascii="Times New Roman" w:eastAsiaTheme="minorEastAsia" w:hAnsi="Times New Roman" w:cs="Times New Roman"/>
          <w:sz w:val="28"/>
          <w:szCs w:val="28"/>
        </w:rPr>
        <w:t>ju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iz vektorske.</w:t>
      </w:r>
    </w:p>
    <w:p w:rsidR="00536800" w:rsidRDefault="00536800" w:rsidP="00536800">
      <w:pPr>
        <w:tabs>
          <w:tab w:val="left" w:pos="1227"/>
          <w:tab w:val="center" w:pos="4680"/>
        </w:tabs>
        <w:ind w:firstLine="122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b) Kanonička jednačina iste prave</w:t>
      </w:r>
      <w:r w:rsidR="00291F39">
        <w:rPr>
          <w:rFonts w:ascii="Times New Roman" w:eastAsiaTheme="minorEastAsia" w:hAnsi="Times New Roman" w:cs="Times New Roman"/>
          <w:sz w:val="28"/>
          <w:szCs w:val="28"/>
        </w:rPr>
        <w:t xml:space="preserve"> se dobija eliminacijom parametra iz parametarskih jednačina:</w:t>
      </w:r>
    </w:p>
    <w:p w:rsidR="00291F39" w:rsidRDefault="00035F65" w:rsidP="00536800">
      <w:pPr>
        <w:tabs>
          <w:tab w:val="left" w:pos="1227"/>
          <w:tab w:val="center" w:pos="4680"/>
        </w:tabs>
        <w:ind w:firstLine="122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(=t)</m:t>
          </m:r>
        </m:oMath>
      </m:oMathPara>
    </w:p>
    <w:p w:rsidR="00291F39" w:rsidRDefault="00291F39" w:rsidP="00291F39">
      <w:pPr>
        <w:tabs>
          <w:tab w:val="left" w:pos="1227"/>
          <w:tab w:val="center" w:pos="468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Kod ovog oblika jednačine prave, vektor pravca se čita iz imenioca, do na faktor homogenosti. Dopušteno je u imeniocu imati i nulu, ali tada deljenje treba shvatiti isključivo formalno.</w:t>
      </w:r>
    </w:p>
    <w:p w:rsidR="00291F39" w:rsidRDefault="00291F39" w:rsidP="00291F39">
      <w:pPr>
        <w:tabs>
          <w:tab w:val="left" w:pos="1227"/>
          <w:tab w:val="center" w:pos="468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91F39" w:rsidRDefault="00291F39" w:rsidP="00291F39">
      <w:pPr>
        <w:tabs>
          <w:tab w:val="left" w:pos="1227"/>
          <w:tab w:val="center" w:pos="468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Incidencija prave i ravni</w:t>
      </w:r>
    </w:p>
    <w:p w:rsidR="00291F39" w:rsidRDefault="00291F39" w:rsidP="00291F39">
      <w:pPr>
        <w:tabs>
          <w:tab w:val="left" w:pos="1227"/>
          <w:tab w:val="center" w:pos="468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91F39" w:rsidRDefault="00291F39" w:rsidP="00291F39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Prava i ravan, koje su date svojim jednačinama, incidentne su ako važi</w:t>
      </w:r>
    </w:p>
    <w:p w:rsidR="00291F39" w:rsidRDefault="00291F39" w:rsidP="00291F39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dve tačke te prave incidentne su sa ravni</w:t>
      </w:r>
    </w:p>
    <w:p w:rsidR="00291F39" w:rsidRDefault="00291F39" w:rsidP="00291F39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+B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+C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+D=0</m:t>
          </m:r>
        </m:oMath>
      </m:oMathPara>
    </w:p>
    <w:p w:rsidR="00291F39" w:rsidRDefault="00291F39" w:rsidP="00291F39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+B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+C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+D=0,</m:t>
          </m:r>
        </m:oMath>
      </m:oMathPara>
    </w:p>
    <w:p w:rsidR="00291F39" w:rsidRDefault="00291F39" w:rsidP="006B68A6">
      <w:pPr>
        <w:tabs>
          <w:tab w:val="left" w:pos="1227"/>
          <w:tab w:val="center" w:pos="468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gde su koordinate tačaka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 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6B68A6">
        <w:rPr>
          <w:rFonts w:ascii="Times New Roman" w:eastAsiaTheme="minorEastAsia" w:hAnsi="Times New Roman" w:cs="Times New Roman"/>
          <w:sz w:val="28"/>
          <w:szCs w:val="28"/>
        </w:rPr>
        <w:t xml:space="preserve"> odabrane tako da zadovoljavaju jednačinu prave. </w:t>
      </w:r>
    </w:p>
    <w:p w:rsidR="006B68A6" w:rsidRDefault="006B68A6" w:rsidP="006B68A6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vektor pravca prave normalan na vektor normale na ravan i ako prava sadrži jednu tačku ravni</w:t>
      </w:r>
    </w:p>
    <w:p w:rsidR="006B68A6" w:rsidRDefault="006B68A6" w:rsidP="006B68A6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+C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+t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B68A6" w:rsidRDefault="006B68A6" w:rsidP="006B68A6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Prava i ravan su paralelne ako je vektor pravca te prave normalan na vektor normale na tu ravan i ako prava i ravan nemaju zajedničkih tačaka.</w:t>
      </w:r>
    </w:p>
    <w:p w:rsidR="006B68A6" w:rsidRDefault="006B68A6" w:rsidP="006B68A6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U svim ostalim slučajevima, prava prodire ravan u jednoj tački koja se dobija kao jednoznačno određeno rešenje sistema jednačina.</w:t>
      </w:r>
    </w:p>
    <w:p w:rsidR="001C5AF4" w:rsidRDefault="001C5AF4" w:rsidP="001C5AF4">
      <w:pPr>
        <w:tabs>
          <w:tab w:val="left" w:pos="1227"/>
          <w:tab w:val="center" w:pos="4680"/>
        </w:tabs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C5AF4" w:rsidRDefault="001C5AF4" w:rsidP="001C5AF4">
      <w:pPr>
        <w:tabs>
          <w:tab w:val="left" w:pos="1227"/>
          <w:tab w:val="center" w:pos="4680"/>
        </w:tabs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Odstojanje tačke od ravni</w:t>
      </w:r>
    </w:p>
    <w:p w:rsidR="001C5AF4" w:rsidRDefault="001C5AF4" w:rsidP="001C5AF4">
      <w:pPr>
        <w:tabs>
          <w:tab w:val="left" w:pos="1227"/>
          <w:tab w:val="center" w:pos="4680"/>
        </w:tabs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C5AF4" w:rsidRDefault="001C5AF4" w:rsidP="001C5AF4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Neka je ravan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σ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zadata svojom vektorskom jednačinom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 neka je tačka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zadata svojim radijus-vektorom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Tada je odstojanje tačke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od ravni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σ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određeno formulom</w:t>
      </w:r>
    </w:p>
    <w:p w:rsidR="001C5AF4" w:rsidRDefault="001C5AF4" w:rsidP="001C5AF4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d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A, σ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-p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1C5AF4" w:rsidRDefault="001C5AF4" w:rsidP="001C5AF4">
      <w:pPr>
        <w:tabs>
          <w:tab w:val="left" w:pos="1227"/>
          <w:tab w:val="center" w:pos="468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Dokazaćemo ispravnost ove formule. Da bismo našli to odstojanje, kroz tačku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treba da postavimo pravu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</m:oMath>
      <w:r w:rsidR="00C915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koja je normalna na ravan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σ.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Njena jednačina je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l: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=t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C915B9">
        <w:rPr>
          <w:rFonts w:ascii="Times New Roman" w:eastAsiaTheme="minorEastAsia" w:hAnsi="Times New Roman" w:cs="Times New Roman"/>
          <w:sz w:val="28"/>
          <w:szCs w:val="28"/>
        </w:rPr>
        <w:t xml:space="preserve"> Zatim treba da odredimo onu tačku prave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</m:oMath>
      <w:r w:rsidR="00C915B9">
        <w:rPr>
          <w:rFonts w:ascii="Times New Roman" w:eastAsiaTheme="minorEastAsia" w:hAnsi="Times New Roman" w:cs="Times New Roman"/>
          <w:sz w:val="28"/>
          <w:szCs w:val="28"/>
        </w:rPr>
        <w:t xml:space="preserve"> koja pripada ravni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σ</m:t>
        </m:r>
      </m:oMath>
      <w:r w:rsidR="00C915B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915B9" w:rsidRPr="00536800" w:rsidRDefault="00035F65" w:rsidP="001C5AF4">
      <w:pPr>
        <w:tabs>
          <w:tab w:val="left" w:pos="1227"/>
          <w:tab w:val="center" w:pos="468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+t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=p⟹t=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p-</m:t>
              </m:r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</m:d>
            </m:num>
            <m:den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291F39" w:rsidRDefault="00C915B9" w:rsidP="00C915B9">
      <w:pPr>
        <w:tabs>
          <w:tab w:val="left" w:pos="1227"/>
          <w:tab w:val="center" w:pos="468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Dobijenu vrednost parametra uvrstimo u jednačinu prave, da bismo videli o kojoj se tačno tački radi.</w:t>
      </w:r>
    </w:p>
    <w:p w:rsidR="00C915B9" w:rsidRDefault="00C915B9" w:rsidP="00C915B9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Međusobno odstojanje ovih dveju tačaka dobijamo kao</w:t>
      </w:r>
    </w:p>
    <w:p w:rsidR="00C915B9" w:rsidRDefault="00035F65" w:rsidP="00C915B9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p-</m:t>
                  </m:r>
                  <m:d>
                    <m:dPr>
                      <m:begChr m:val="〈"/>
                      <m:endChr m:val="〉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</m:acc>
                    </m:e>
                  </m:d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D4516D" w:rsidRDefault="00D4516D" w:rsidP="00D4516D">
      <w:pPr>
        <w:tabs>
          <w:tab w:val="left" w:pos="1227"/>
          <w:tab w:val="center" w:pos="4680"/>
        </w:tabs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Odstojanje tačke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od prave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</m:oMath>
    </w:p>
    <w:p w:rsidR="00D4516D" w:rsidRDefault="00D4516D" w:rsidP="00D4516D">
      <w:pPr>
        <w:tabs>
          <w:tab w:val="left" w:pos="1227"/>
          <w:tab w:val="center" w:pos="4680"/>
        </w:tabs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4516D" w:rsidRDefault="00D4516D" w:rsidP="00D4516D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Neka je prava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određena svojom tačkom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 vektorom pravca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tačke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su određene vektorima položaja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respektivno.</w:t>
      </w:r>
    </w:p>
    <w:p w:rsidR="00D4516D" w:rsidRDefault="00D4516D" w:rsidP="00D4516D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Da bismo izveli ovu formulu, posmatrajmo paralelogram čije su stranice određene vektorima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</w:p>
    <w:p w:rsidR="00D4516D" w:rsidRDefault="00D4516D" w:rsidP="00D4516D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885040" cy="2496709"/>
            <wp:effectExtent l="19050" t="0" r="1160" b="0"/>
            <wp:docPr id="1" name="Picture 0" descr="tacka od pr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ka od prav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201" cy="249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95B" w:rsidRDefault="006B595B" w:rsidP="006B595B">
      <w:pPr>
        <w:tabs>
          <w:tab w:val="left" w:pos="1227"/>
          <w:tab w:val="center" w:pos="468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Površina ovog paralelograma je, s jedne strane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P=d(A, l)∙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e>
            </m:acc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(osnovica i visina). Sa druge strane, ta površina je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)×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Upoređivanjem ova dva rezultata, dobijamo da važi</w:t>
      </w:r>
    </w:p>
    <w:p w:rsidR="006B595B" w:rsidRDefault="006B595B" w:rsidP="006B595B">
      <w:pPr>
        <w:tabs>
          <w:tab w:val="left" w:pos="1227"/>
          <w:tab w:val="center" w:pos="468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A, l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)×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ν</m:t>
                    </m:r>
                  </m:e>
                </m:acc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ν</m:t>
                    </m:r>
                  </m:e>
                </m:acc>
              </m:e>
            </m:d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6B595B" w:rsidRDefault="006B595B" w:rsidP="000343BD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Postoji i drugi način da se izračuna ovo odstojanje: kroz tačku se postavi ravan normalna na pra</w:t>
      </w:r>
      <w:r w:rsidR="000343BD">
        <w:rPr>
          <w:rFonts w:ascii="Times New Roman" w:eastAsiaTheme="minorEastAsia" w:hAnsi="Times New Roman" w:cs="Times New Roman"/>
          <w:sz w:val="28"/>
          <w:szCs w:val="28"/>
        </w:rPr>
        <w:t xml:space="preserve">vu, nađe se prodor prave kroz tu ravan i zatim odstojanje tog prodora od date tačke. </w:t>
      </w:r>
    </w:p>
    <w:p w:rsidR="000343BD" w:rsidRDefault="000343BD" w:rsidP="006B595B">
      <w:pPr>
        <w:tabs>
          <w:tab w:val="left" w:pos="1227"/>
          <w:tab w:val="center" w:pos="4680"/>
        </w:tabs>
        <w:ind w:firstLine="122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343BD" w:rsidRDefault="000343BD" w:rsidP="000343BD">
      <w:pPr>
        <w:tabs>
          <w:tab w:val="left" w:pos="1227"/>
          <w:tab w:val="center" w:pos="4680"/>
        </w:tabs>
        <w:ind w:firstLine="122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Jednačina ravni kroz tri tačke</w:t>
      </w:r>
    </w:p>
    <w:p w:rsidR="000343BD" w:rsidRDefault="000343BD" w:rsidP="000343BD">
      <w:pPr>
        <w:tabs>
          <w:tab w:val="left" w:pos="1227"/>
          <w:tab w:val="center" w:pos="4680"/>
        </w:tabs>
        <w:ind w:firstLine="1224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343BD" w:rsidRDefault="000343BD" w:rsidP="000343BD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Neka su date tri tačke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A,B,C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svojim radijus vektorima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respektivno. Ako tačka sa opštim radijus vektorom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treba da pripada toj ravni, onda vektori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ne treba da formiraju paralelepiped i mora da važi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=0,</m:t>
        </m:r>
      </m:oMath>
      <w:r w:rsidR="007325AB">
        <w:rPr>
          <w:rFonts w:ascii="Times New Roman" w:eastAsiaTheme="minorEastAsia" w:hAnsi="Times New Roman" w:cs="Times New Roman"/>
          <w:sz w:val="28"/>
          <w:szCs w:val="28"/>
        </w:rPr>
        <w:t xml:space="preserve"> što može, zbog linearnosti, da se zapiše i ovako:</w:t>
      </w:r>
    </w:p>
    <w:p w:rsidR="007325AB" w:rsidRDefault="00035F65" w:rsidP="000343BD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</m:acc>
            </m:e>
          </m:d>
        </m:oMath>
      </m:oMathPara>
    </w:p>
    <w:p w:rsidR="007325AB" w:rsidRDefault="007325AB" w:rsidP="007325AB">
      <w:pPr>
        <w:tabs>
          <w:tab w:val="left" w:pos="1227"/>
          <w:tab w:val="center" w:pos="468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ili, u skalarnom obliku</w:t>
      </w:r>
    </w:p>
    <w:p w:rsidR="007325AB" w:rsidRPr="007325AB" w:rsidRDefault="007325AB" w:rsidP="007325AB">
      <w:pPr>
        <w:tabs>
          <w:tab w:val="left" w:pos="1227"/>
          <w:tab w:val="center" w:pos="468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+B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+C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+D=0</m:t>
          </m:r>
        </m:oMath>
      </m:oMathPara>
    </w:p>
    <w:p w:rsidR="007325AB" w:rsidRDefault="007325AB" w:rsidP="007325AB">
      <w:pPr>
        <w:tabs>
          <w:tab w:val="left" w:pos="1227"/>
          <w:tab w:val="center" w:pos="468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+B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+C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+D=0</m:t>
          </m:r>
        </m:oMath>
      </m:oMathPara>
    </w:p>
    <w:p w:rsidR="007325AB" w:rsidRPr="007325AB" w:rsidRDefault="007325AB" w:rsidP="007325AB">
      <w:pPr>
        <w:tabs>
          <w:tab w:val="left" w:pos="1227"/>
          <w:tab w:val="center" w:pos="468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+B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+C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+D=0</m:t>
          </m:r>
        </m:oMath>
      </m:oMathPara>
    </w:p>
    <w:p w:rsidR="007325AB" w:rsidRDefault="007325AB" w:rsidP="007325AB">
      <w:pPr>
        <w:tabs>
          <w:tab w:val="left" w:pos="1227"/>
          <w:tab w:val="center" w:pos="468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Pošto ima više nepoznatih nego jednačina, moraće da va</w:t>
      </w:r>
      <w:r w:rsidR="008F7F2E">
        <w:rPr>
          <w:rFonts w:ascii="Times New Roman" w:eastAsiaTheme="minorEastAsia" w:hAnsi="Times New Roman" w:cs="Times New Roman"/>
          <w:sz w:val="28"/>
          <w:szCs w:val="28"/>
        </w:rPr>
        <w:t>ži</w:t>
      </w:r>
    </w:p>
    <w:p w:rsidR="008F7F2E" w:rsidRDefault="00035F65" w:rsidP="007325AB">
      <w:pPr>
        <w:tabs>
          <w:tab w:val="left" w:pos="1227"/>
          <w:tab w:val="center" w:pos="468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=0.</m:t>
          </m:r>
        </m:oMath>
      </m:oMathPara>
    </w:p>
    <w:p w:rsidR="008F7F2E" w:rsidRDefault="008F7F2E" w:rsidP="007325AB">
      <w:pPr>
        <w:tabs>
          <w:tab w:val="left" w:pos="1227"/>
          <w:tab w:val="center" w:pos="468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Ovakav sistem je homogen i ima bezbroj rešenja. Sva rešenja su između sebe proporcionalna.</w:t>
      </w:r>
    </w:p>
    <w:p w:rsidR="008F7F2E" w:rsidRDefault="008F7F2E" w:rsidP="008F7F2E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Mimoilazne prave su prave koje se ne seku i nisu ni međusobno paralelne, tako da ne pripadaju istoj ravni. One imaju zajedničku normalu. Njihovo odstojanje je odsečak na njihovoj zajedničkoj normali.</w:t>
      </w:r>
    </w:p>
    <w:p w:rsidR="008F7F2E" w:rsidRDefault="008F7F2E" w:rsidP="008F7F2E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Neka su vektorske jednačine ovih dveju pravih </w:t>
      </w:r>
    </w:p>
    <w:p w:rsidR="008F7F2E" w:rsidRPr="008F7F2E" w:rsidRDefault="008F7F2E" w:rsidP="008F7F2E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l: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+t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8F7F2E" w:rsidRDefault="008F7F2E" w:rsidP="008F7F2E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k: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+s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8F7F2E" w:rsidRDefault="008F7F2E" w:rsidP="008F7F2E">
      <w:pPr>
        <w:tabs>
          <w:tab w:val="left" w:pos="1227"/>
          <w:tab w:val="center" w:pos="468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Treba svakako imati u vidu da svaka od ovih dveju pravih ima sopstveni parametar.</w:t>
      </w:r>
    </w:p>
    <w:p w:rsidR="008F7F2E" w:rsidRDefault="008F7F2E" w:rsidP="008F7F2E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Mimoilazne prave pripadaju međusobno paralelnim ravnima. Prikazaćemo to.</w:t>
      </w:r>
    </w:p>
    <w:p w:rsidR="0009083F" w:rsidRDefault="00D16696" w:rsidP="0009083F">
      <w:pPr>
        <w:tabs>
          <w:tab w:val="left" w:pos="1227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4744311" cy="2449002"/>
            <wp:effectExtent l="0" t="0" r="0" b="0"/>
            <wp:docPr id="3" name="Picture 2" descr="mimoila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oilazn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0533" cy="245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83F">
        <w:rPr>
          <w:rFonts w:ascii="Times New Roman" w:eastAsiaTheme="minorEastAsia" w:hAnsi="Times New Roman" w:cs="Times New Roman"/>
          <w:sz w:val="28"/>
          <w:szCs w:val="28"/>
        </w:rPr>
        <w:tab/>
        <w:t xml:space="preserve">Zajednička normala ovih dveju paralelnih ravni je poznata ; jedna od njih je zajednička normala ovih dveju mimoilaznih pravih.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09083F">
        <w:rPr>
          <w:rFonts w:ascii="Times New Roman" w:eastAsiaTheme="minorEastAsia" w:hAnsi="Times New Roman" w:cs="Times New Roman"/>
          <w:sz w:val="28"/>
          <w:szCs w:val="28"/>
        </w:rPr>
        <w:t xml:space="preserve">je prava koja je paralelna sa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</m:oMath>
      <w:r w:rsidR="0009083F">
        <w:rPr>
          <w:rFonts w:ascii="Times New Roman" w:eastAsiaTheme="minorEastAsia" w:hAnsi="Times New Roman" w:cs="Times New Roman"/>
          <w:sz w:val="28"/>
          <w:szCs w:val="28"/>
        </w:rPr>
        <w:t>, a prolazi kroz neku tačku prave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k.</m:t>
        </m:r>
      </m:oMath>
      <w:r w:rsidR="000908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 w:rsidR="0009083F">
        <w:rPr>
          <w:rFonts w:ascii="Times New Roman" w:eastAsiaTheme="minorEastAsia" w:hAnsi="Times New Roman" w:cs="Times New Roman"/>
          <w:sz w:val="28"/>
          <w:szCs w:val="28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09083F">
        <w:rPr>
          <w:rFonts w:ascii="Times New Roman" w:eastAsiaTheme="minorEastAsia" w:hAnsi="Times New Roman" w:cs="Times New Roman"/>
          <w:sz w:val="28"/>
          <w:szCs w:val="28"/>
        </w:rPr>
        <w:t xml:space="preserve"> određuju ravan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κ</m:t>
        </m:r>
      </m:oMath>
      <w:r w:rsidR="0009083F">
        <w:rPr>
          <w:rFonts w:ascii="Times New Roman" w:eastAsiaTheme="minorEastAsia" w:hAnsi="Times New Roman" w:cs="Times New Roman"/>
          <w:sz w:val="28"/>
          <w:szCs w:val="28"/>
        </w:rPr>
        <w:t xml:space="preserve"> koja ne zavisi od izbora </w:t>
      </w:r>
      <w:r w:rsidR="004C4F95">
        <w:rPr>
          <w:rFonts w:ascii="Times New Roman" w:eastAsiaTheme="minorEastAsia" w:hAnsi="Times New Roman" w:cs="Times New Roman"/>
          <w:sz w:val="28"/>
          <w:szCs w:val="28"/>
        </w:rPr>
        <w:t xml:space="preserve">tačke na pravoj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 w:rsidR="004C4F95">
        <w:rPr>
          <w:rFonts w:ascii="Times New Roman" w:eastAsiaTheme="minorEastAsia" w:hAnsi="Times New Roman" w:cs="Times New Roman"/>
          <w:sz w:val="28"/>
          <w:szCs w:val="28"/>
        </w:rPr>
        <w:t xml:space="preserve">. Dakle, tražena normala je normalna na ravan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κ.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Ako pustimo tu normalu da klizi duž prave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k,</m:t>
        </m:r>
      </m:oMath>
      <w:r w:rsidR="0058194B">
        <w:rPr>
          <w:rFonts w:ascii="Times New Roman" w:eastAsiaTheme="minorEastAsia" w:hAnsi="Times New Roman" w:cs="Times New Roman"/>
          <w:sz w:val="28"/>
          <w:szCs w:val="28"/>
        </w:rPr>
        <w:t xml:space="preserve"> ona opisuje ravan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</m:oMath>
      <w:r w:rsidR="0058194B">
        <w:rPr>
          <w:rFonts w:ascii="Times New Roman" w:eastAsiaTheme="minorEastAsia" w:hAnsi="Times New Roman" w:cs="Times New Roman"/>
          <w:sz w:val="28"/>
          <w:szCs w:val="28"/>
        </w:rPr>
        <w:t xml:space="preserve"> koja sadrži pravu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k,</m:t>
        </m:r>
      </m:oMath>
      <w:r w:rsidR="0058194B">
        <w:rPr>
          <w:rFonts w:ascii="Times New Roman" w:eastAsiaTheme="minorEastAsia" w:hAnsi="Times New Roman" w:cs="Times New Roman"/>
          <w:sz w:val="28"/>
          <w:szCs w:val="28"/>
        </w:rPr>
        <w:t xml:space="preserve"> a normalna je i na pravu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 w:rsidR="0058194B">
        <w:rPr>
          <w:rFonts w:ascii="Times New Roman" w:eastAsiaTheme="minorEastAsia" w:hAnsi="Times New Roman" w:cs="Times New Roman"/>
          <w:sz w:val="28"/>
          <w:szCs w:val="28"/>
        </w:rPr>
        <w:t xml:space="preserve"> i na pravu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</m:oMath>
      <w:r w:rsidR="0058194B">
        <w:rPr>
          <w:rFonts w:ascii="Times New Roman" w:eastAsiaTheme="minorEastAsia" w:hAnsi="Times New Roman" w:cs="Times New Roman"/>
          <w:sz w:val="28"/>
          <w:szCs w:val="28"/>
        </w:rPr>
        <w:t xml:space="preserve"> i na pravu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58194B" w:rsidRDefault="0058194B" w:rsidP="0009083F">
      <w:pPr>
        <w:tabs>
          <w:tab w:val="left" w:pos="1227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Dakle, ta ravan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sadrži pravu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(dve njene tačke), a normalna je na ravan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κ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(sadrži pravu koja je normalna na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κ,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odnosno jednu njenu tačku.) Ona može da se postavi kroz tri tačke (dva načina) ili kroz jednu tačku, ako se poznaje normala na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Kako odrediti normalu na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π?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Ona je normalna na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i na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dakle, to je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Kada odredimo jednačinu ravni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treba odrediti još i prodor prave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</m:oMath>
      <w:r w:rsidR="005B3CE6">
        <w:rPr>
          <w:rFonts w:ascii="Times New Roman" w:eastAsiaTheme="minorEastAsia" w:hAnsi="Times New Roman" w:cs="Times New Roman"/>
          <w:sz w:val="28"/>
          <w:szCs w:val="28"/>
        </w:rPr>
        <w:t xml:space="preserve"> kroz nju. To se najlakše radi iz parametarskog oblika. Tražena zajednička normala prolazi kroz tu tačku prodora, a vektor pravca joj je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5B3CE6" w:rsidRDefault="005B3CE6" w:rsidP="0009083F">
      <w:pPr>
        <w:tabs>
          <w:tab w:val="left" w:pos="1227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Odstojanje može da se odredi u nastavku ovog metoda, a može i drugačije.</w:t>
      </w:r>
    </w:p>
    <w:p w:rsidR="00A91478" w:rsidRDefault="00A91478" w:rsidP="0009083F">
      <w:pPr>
        <w:tabs>
          <w:tab w:val="left" w:pos="1227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Sada možemo da posmatramo fiksne tačke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na pravama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redom i koordinatni početak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O.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Posmatramo paralelepiped čije su osnovice, gornja i donja, određene vektorima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u dvema međusobno paralelnim ravnima; bočna ivica ovog paralelepipeda je duž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AB.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Zapremina ovog paralelepipeda je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AB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u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</m:t>
                    </m:r>
                  </m:e>
                </m:acc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Površina njegove baze je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Traženo odstojanje je tada visina posmatranog paralelepipeda. Dakle, važi</w:t>
      </w:r>
    </w:p>
    <w:p w:rsidR="00A91478" w:rsidRDefault="002B31B7" w:rsidP="0009083F">
      <w:pPr>
        <w:tabs>
          <w:tab w:val="left" w:pos="1227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l, k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AB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</m:acc>
                  </m:e>
                </m:d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u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</m:t>
                    </m:r>
                  </m:e>
                </m:acc>
              </m:e>
            </m:d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91478" w:rsidRDefault="00A91478" w:rsidP="0009083F">
      <w:pPr>
        <w:tabs>
          <w:tab w:val="left" w:pos="1227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3704157" cy="2552369"/>
            <wp:effectExtent l="0" t="0" r="0" b="0"/>
            <wp:docPr id="5" name="Picture 4" descr="dist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anc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823" cy="255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1B7" w:rsidRDefault="002B31B7" w:rsidP="008F7F2E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Jednačina ravni, kroz tri tačke, drugi način:</w:t>
      </w:r>
    </w:p>
    <w:p w:rsidR="008F7F2E" w:rsidRPr="008F7F2E" w:rsidRDefault="002B31B7" w:rsidP="008F7F2E">
      <w:pPr>
        <w:tabs>
          <w:tab w:val="left" w:pos="1227"/>
          <w:tab w:val="center" w:pos="46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526289" cy="2993142"/>
            <wp:effectExtent l="0" t="0" r="0" b="0"/>
            <wp:docPr id="8" name="Picture 7" descr="rav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an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89" cy="299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83F">
        <w:rPr>
          <w:rFonts w:ascii="Times New Roman" w:eastAsiaTheme="minorEastAsia" w:hAnsi="Times New Roman" w:cs="Times New Roman"/>
          <w:sz w:val="28"/>
          <w:szCs w:val="28"/>
        </w:rPr>
        <w:br w:type="textWrapping" w:clear="all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0343BD" w:rsidRPr="00536800" w:rsidRDefault="002B31B7" w:rsidP="00216667">
      <w:pPr>
        <w:tabs>
          <w:tab w:val="left" w:pos="1227"/>
          <w:tab w:val="center" w:pos="468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Ta ravan prolazi kroz tačku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 njen vektor normale može da se odredi na sledeći način: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216667">
        <w:rPr>
          <w:rFonts w:ascii="Times New Roman" w:eastAsiaTheme="minorEastAsia" w:hAnsi="Times New Roman" w:cs="Times New Roman"/>
          <w:sz w:val="28"/>
          <w:szCs w:val="28"/>
        </w:rPr>
        <w:t xml:space="preserve"> Tada je vektorski oblik jednačine ove ravni</w:t>
      </w:r>
      <w:r w:rsidR="003656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×(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3656D3">
        <w:rPr>
          <w:rFonts w:ascii="Times New Roman" w:eastAsiaTheme="minorEastAsia" w:hAnsi="Times New Roman" w:cs="Times New Roman"/>
          <w:sz w:val="28"/>
          <w:szCs w:val="28"/>
        </w:rPr>
        <w:t xml:space="preserve"> Na desnoj strani tokom računanja ima još sabiraka, ali se oni anuliraju.</w:t>
      </w:r>
    </w:p>
    <w:sectPr w:rsidR="000343BD" w:rsidRPr="00536800" w:rsidSect="005936C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1C" w:rsidRDefault="00C7011C" w:rsidP="00826F85">
      <w:pPr>
        <w:spacing w:after="0" w:line="240" w:lineRule="auto"/>
      </w:pPr>
      <w:r>
        <w:separator/>
      </w:r>
    </w:p>
  </w:endnote>
  <w:endnote w:type="continuationSeparator" w:id="0">
    <w:p w:rsidR="00C7011C" w:rsidRDefault="00C7011C" w:rsidP="0082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1C" w:rsidRDefault="00C7011C" w:rsidP="00826F85">
      <w:pPr>
        <w:spacing w:after="0" w:line="240" w:lineRule="auto"/>
      </w:pPr>
      <w:r>
        <w:separator/>
      </w:r>
    </w:p>
  </w:footnote>
  <w:footnote w:type="continuationSeparator" w:id="0">
    <w:p w:rsidR="00C7011C" w:rsidRDefault="00C7011C" w:rsidP="0082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177"/>
      <w:docPartObj>
        <w:docPartGallery w:val="Page Numbers (Top of Page)"/>
        <w:docPartUnique/>
      </w:docPartObj>
    </w:sdtPr>
    <w:sdtContent>
      <w:p w:rsidR="00A91478" w:rsidRDefault="00A91478">
        <w:pPr>
          <w:pStyle w:val="Header"/>
        </w:pPr>
        <w:fldSimple w:instr=" PAGE   \* MERGEFORMAT ">
          <w:r w:rsidR="003656D3">
            <w:rPr>
              <w:noProof/>
            </w:rPr>
            <w:t>7</w:t>
          </w:r>
        </w:fldSimple>
      </w:p>
    </w:sdtContent>
  </w:sdt>
  <w:p w:rsidR="00A91478" w:rsidRDefault="00A914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748F"/>
    <w:multiLevelType w:val="hybridMultilevel"/>
    <w:tmpl w:val="595460A6"/>
    <w:lvl w:ilvl="0" w:tplc="12D03C22">
      <w:start w:val="1"/>
      <w:numFmt w:val="decimal"/>
      <w:lvlText w:val="%1)"/>
      <w:lvlJc w:val="left"/>
      <w:pPr>
        <w:ind w:left="1584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ED4"/>
    <w:rsid w:val="000343BD"/>
    <w:rsid w:val="00035F65"/>
    <w:rsid w:val="0009083F"/>
    <w:rsid w:val="00173AE4"/>
    <w:rsid w:val="001C5AF4"/>
    <w:rsid w:val="00216667"/>
    <w:rsid w:val="002815B4"/>
    <w:rsid w:val="002856A0"/>
    <w:rsid w:val="00291F39"/>
    <w:rsid w:val="002B31B7"/>
    <w:rsid w:val="003656D3"/>
    <w:rsid w:val="003822C8"/>
    <w:rsid w:val="004C4F95"/>
    <w:rsid w:val="004F3ED4"/>
    <w:rsid w:val="00536800"/>
    <w:rsid w:val="0058194B"/>
    <w:rsid w:val="005936C5"/>
    <w:rsid w:val="005B3CE6"/>
    <w:rsid w:val="005B3EEE"/>
    <w:rsid w:val="006B595B"/>
    <w:rsid w:val="006B68A6"/>
    <w:rsid w:val="006C4748"/>
    <w:rsid w:val="007325AB"/>
    <w:rsid w:val="00826F85"/>
    <w:rsid w:val="008569D8"/>
    <w:rsid w:val="008F7F2E"/>
    <w:rsid w:val="00A91478"/>
    <w:rsid w:val="00C7011C"/>
    <w:rsid w:val="00C915B9"/>
    <w:rsid w:val="00D16696"/>
    <w:rsid w:val="00D4516D"/>
    <w:rsid w:val="00F0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C5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D4"/>
    <w:rPr>
      <w:rFonts w:ascii="Tahoma" w:hAnsi="Tahoma" w:cs="Tahoma"/>
      <w:sz w:val="16"/>
      <w:szCs w:val="16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F007CA"/>
    <w:rPr>
      <w:color w:val="808080"/>
    </w:rPr>
  </w:style>
  <w:style w:type="paragraph" w:styleId="ListParagraph">
    <w:name w:val="List Paragraph"/>
    <w:basedOn w:val="Normal"/>
    <w:uiPriority w:val="34"/>
    <w:qFormat/>
    <w:rsid w:val="00F00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85"/>
    <w:rPr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82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F85"/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0BAC"/>
    <w:rsid w:val="00410BAC"/>
    <w:rsid w:val="00B53204"/>
    <w:rsid w:val="00B57ABE"/>
    <w:rsid w:val="00D5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AB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1157</Words>
  <Characters>6171</Characters>
  <Application>Microsoft Office Word</Application>
  <DocSecurity>0</DocSecurity>
  <Lines>166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3</cp:revision>
  <dcterms:created xsi:type="dcterms:W3CDTF">2013-04-26T14:42:00Z</dcterms:created>
  <dcterms:modified xsi:type="dcterms:W3CDTF">2013-05-04T16:52:00Z</dcterms:modified>
</cp:coreProperties>
</file>